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D4E3" w14:textId="3C12A27E" w:rsidR="00F809E4" w:rsidRPr="00F809E4" w:rsidRDefault="00F809E4" w:rsidP="00F809E4">
      <w:pPr>
        <w:jc w:val="center"/>
        <w:rPr>
          <w:rFonts w:cstheme="majorHAnsi"/>
          <w:b/>
          <w:bCs/>
          <w:sz w:val="32"/>
          <w:szCs w:val="32"/>
        </w:rPr>
      </w:pPr>
      <w:r w:rsidRPr="00F809E4">
        <w:rPr>
          <w:rFonts w:cstheme="majorHAnsi"/>
          <w:b/>
          <w:bCs/>
          <w:sz w:val="32"/>
          <w:szCs w:val="32"/>
        </w:rPr>
        <w:t>FORMULAIRE D’INSCRIPTION</w:t>
      </w:r>
    </w:p>
    <w:p w14:paraId="7E2766B7" w14:textId="2F0C9160" w:rsidR="00F809E4" w:rsidRPr="0097653B" w:rsidRDefault="00F809E4" w:rsidP="00F809E4">
      <w:pPr>
        <w:jc w:val="center"/>
        <w:rPr>
          <w:rFonts w:cstheme="majorHAnsi"/>
          <w:b/>
          <w:bCs/>
        </w:rPr>
      </w:pPr>
      <w:r w:rsidRPr="0097653B">
        <w:rPr>
          <w:rFonts w:cstheme="majorHAnsi"/>
          <w:b/>
          <w:bCs/>
        </w:rPr>
        <w:t xml:space="preserve">Colloque </w:t>
      </w:r>
      <w:proofErr w:type="spellStart"/>
      <w:r w:rsidRPr="0097653B">
        <w:rPr>
          <w:rFonts w:cstheme="majorHAnsi"/>
          <w:b/>
          <w:bCs/>
        </w:rPr>
        <w:t>UCLy</w:t>
      </w:r>
      <w:proofErr w:type="spellEnd"/>
      <w:r w:rsidRPr="0097653B">
        <w:rPr>
          <w:rFonts w:cstheme="majorHAnsi"/>
          <w:b/>
          <w:bCs/>
        </w:rPr>
        <w:t xml:space="preserve">-UR Confluence Sciences et Humanités / </w:t>
      </w:r>
      <w:proofErr w:type="spellStart"/>
      <w:r w:rsidRPr="0097653B">
        <w:rPr>
          <w:rFonts w:cstheme="majorHAnsi"/>
          <w:b/>
          <w:bCs/>
        </w:rPr>
        <w:t>HiSoMA</w:t>
      </w:r>
      <w:proofErr w:type="spellEnd"/>
    </w:p>
    <w:p w14:paraId="5BF5D9CF" w14:textId="54C90FF5" w:rsidR="00F809E4" w:rsidRPr="00F809E4" w:rsidRDefault="00F809E4" w:rsidP="00F809E4">
      <w:pPr>
        <w:jc w:val="center"/>
        <w:rPr>
          <w:rFonts w:cstheme="majorHAnsi"/>
        </w:rPr>
      </w:pPr>
      <w:proofErr w:type="gramStart"/>
      <w:r w:rsidRPr="0097653B">
        <w:rPr>
          <w:rFonts w:cstheme="majorHAnsi"/>
        </w:rPr>
        <w:t>porté</w:t>
      </w:r>
      <w:proofErr w:type="gramEnd"/>
      <w:r w:rsidRPr="0097653B">
        <w:rPr>
          <w:rFonts w:cstheme="majorHAnsi"/>
        </w:rPr>
        <w:t xml:space="preserve"> par</w:t>
      </w:r>
      <w:r>
        <w:rPr>
          <w:rFonts w:cstheme="majorHAnsi"/>
        </w:rPr>
        <w:t xml:space="preserve"> </w:t>
      </w:r>
      <w:r w:rsidRPr="0097653B">
        <w:rPr>
          <w:rFonts w:cstheme="majorHAnsi"/>
        </w:rPr>
        <w:t>le pôle 1 de l’UR - Théologie, philosophie et sciences religieuses</w:t>
      </w:r>
      <w:r w:rsidRPr="0097653B">
        <w:rPr>
          <w:rFonts w:cstheme="majorHAnsi"/>
        </w:rPr>
        <w:br/>
        <w:t>et l’Institut des Sources Chrétiennes (</w:t>
      </w:r>
      <w:proofErr w:type="spellStart"/>
      <w:r w:rsidRPr="0097653B">
        <w:rPr>
          <w:rFonts w:cstheme="majorHAnsi"/>
        </w:rPr>
        <w:t>HiSoMA</w:t>
      </w:r>
      <w:proofErr w:type="spellEnd"/>
      <w:r w:rsidRPr="0097653B">
        <w:rPr>
          <w:rFonts w:cstheme="majorHAnsi"/>
        </w:rPr>
        <w:t>, CNRS UMR 5189)</w:t>
      </w:r>
      <w:r>
        <w:rPr>
          <w:rFonts w:cstheme="majorHAnsi"/>
        </w:rPr>
        <w:t xml:space="preserve"> </w:t>
      </w:r>
      <w:r w:rsidRPr="0097653B">
        <w:rPr>
          <w:rFonts w:cstheme="majorHAnsi"/>
        </w:rPr>
        <w:t>avec la collaboration du pôle 2 - Bible, littératures et cultures antiques</w:t>
      </w:r>
    </w:p>
    <w:p w14:paraId="01B1C7E6" w14:textId="77777777" w:rsidR="00F809E4" w:rsidRPr="0097653B" w:rsidRDefault="00F809E4" w:rsidP="00F809E4">
      <w:pPr>
        <w:jc w:val="center"/>
        <w:rPr>
          <w:rFonts w:cstheme="majorHAnsi"/>
          <w:b/>
          <w:sz w:val="32"/>
          <w:szCs w:val="32"/>
        </w:rPr>
      </w:pPr>
      <w:r w:rsidRPr="0097653B">
        <w:rPr>
          <w:rFonts w:cstheme="majorHAnsi"/>
          <w:b/>
          <w:sz w:val="32"/>
          <w:szCs w:val="32"/>
        </w:rPr>
        <w:t>Penser l’âme au temps de son éclipse</w:t>
      </w:r>
    </w:p>
    <w:p w14:paraId="089FE7C2" w14:textId="407615C0" w:rsidR="00F809E4" w:rsidRPr="0097653B" w:rsidRDefault="00F809E4" w:rsidP="00F809E4">
      <w:pPr>
        <w:jc w:val="center"/>
        <w:rPr>
          <w:rFonts w:cstheme="majorHAnsi"/>
          <w:b/>
          <w:sz w:val="32"/>
          <w:szCs w:val="32"/>
        </w:rPr>
      </w:pPr>
      <w:r w:rsidRPr="0097653B">
        <w:rPr>
          <w:rFonts w:cstheme="majorHAnsi"/>
          <w:b/>
          <w:sz w:val="32"/>
          <w:szCs w:val="32"/>
        </w:rPr>
        <w:t>Les ressources de l’anthropologie chrétienne</w:t>
      </w:r>
    </w:p>
    <w:p w14:paraId="798AAC87" w14:textId="3172EC89" w:rsidR="00F809E4" w:rsidRDefault="00F809E4" w:rsidP="00F809E4">
      <w:pPr>
        <w:jc w:val="center"/>
        <w:rPr>
          <w:rFonts w:cstheme="majorHAnsi"/>
          <w:b/>
          <w:sz w:val="32"/>
          <w:szCs w:val="32"/>
        </w:rPr>
      </w:pPr>
      <w:proofErr w:type="gramStart"/>
      <w:r w:rsidRPr="0097653B">
        <w:rPr>
          <w:rFonts w:cstheme="majorHAnsi"/>
          <w:b/>
          <w:sz w:val="32"/>
          <w:szCs w:val="32"/>
        </w:rPr>
        <w:t>du</w:t>
      </w:r>
      <w:proofErr w:type="gramEnd"/>
      <w:r w:rsidRPr="0097653B">
        <w:rPr>
          <w:rFonts w:cstheme="majorHAnsi"/>
          <w:b/>
          <w:sz w:val="32"/>
          <w:szCs w:val="32"/>
        </w:rPr>
        <w:t xml:space="preserve"> mercredi 16 au samedi 19 mars 2022</w:t>
      </w:r>
    </w:p>
    <w:p w14:paraId="27E2D536" w14:textId="77777777" w:rsidR="003161DA" w:rsidRPr="006B717E" w:rsidRDefault="003161DA" w:rsidP="003161DA">
      <w:pPr>
        <w:jc w:val="center"/>
        <w:rPr>
          <w:rFonts w:cstheme="majorHAnsi"/>
          <w:bCs/>
          <w:sz w:val="28"/>
          <w:szCs w:val="28"/>
        </w:rPr>
      </w:pPr>
      <w:r w:rsidRPr="006B717E">
        <w:rPr>
          <w:rFonts w:cstheme="majorHAnsi"/>
          <w:bCs/>
          <w:sz w:val="28"/>
          <w:szCs w:val="28"/>
        </w:rPr>
        <w:t>Université Catholique de Lyon – Campus Saint-Paul</w:t>
      </w:r>
    </w:p>
    <w:p w14:paraId="1B7A5A9F" w14:textId="5ED57297" w:rsidR="00597F25" w:rsidRPr="003161DA" w:rsidRDefault="003161DA" w:rsidP="003161DA">
      <w:pPr>
        <w:jc w:val="center"/>
        <w:rPr>
          <w:rFonts w:cstheme="majorHAnsi"/>
          <w:bCs/>
          <w:sz w:val="28"/>
          <w:szCs w:val="28"/>
        </w:rPr>
      </w:pPr>
      <w:r w:rsidRPr="006B717E">
        <w:rPr>
          <w:rFonts w:cstheme="majorHAnsi"/>
          <w:bCs/>
          <w:sz w:val="28"/>
          <w:szCs w:val="28"/>
        </w:rPr>
        <w:t>Amphithéâtre Mérieux</w:t>
      </w:r>
    </w:p>
    <w:p w14:paraId="4173314A" w14:textId="72D14033" w:rsidR="00597F25" w:rsidRDefault="00597F25" w:rsidP="00597F25">
      <w:pPr>
        <w:rPr>
          <w:b/>
          <w:bCs/>
        </w:rPr>
      </w:pPr>
      <w:r w:rsidRPr="00597F25">
        <w:rPr>
          <w:b/>
          <w:bCs/>
        </w:rPr>
        <w:t>L’inscription au colloque est OBLIGATOIRE pour tous les participants</w:t>
      </w:r>
      <w:r>
        <w:rPr>
          <w:b/>
          <w:bCs/>
        </w:rPr>
        <w:t>. Un badge nominatif sera remis</w:t>
      </w:r>
      <w:r w:rsidR="008B2AC9">
        <w:rPr>
          <w:b/>
          <w:bCs/>
        </w:rPr>
        <w:t xml:space="preserve"> aux inscrits en présentiel,</w:t>
      </w:r>
      <w:r>
        <w:rPr>
          <w:b/>
          <w:bCs/>
        </w:rPr>
        <w:t xml:space="preserve"> qui</w:t>
      </w:r>
      <w:r w:rsidR="008B2AC9">
        <w:rPr>
          <w:b/>
          <w:bCs/>
        </w:rPr>
        <w:t xml:space="preserve"> </w:t>
      </w:r>
      <w:r>
        <w:rPr>
          <w:b/>
          <w:bCs/>
        </w:rPr>
        <w:t xml:space="preserve">permettra l’accès </w:t>
      </w:r>
      <w:r w:rsidR="00CE6A5F">
        <w:rPr>
          <w:b/>
          <w:bCs/>
        </w:rPr>
        <w:t xml:space="preserve">par QR code </w:t>
      </w:r>
      <w:r>
        <w:rPr>
          <w:b/>
          <w:bCs/>
        </w:rPr>
        <w:t>aux locaux de l’</w:t>
      </w:r>
      <w:proofErr w:type="spellStart"/>
      <w:r>
        <w:rPr>
          <w:b/>
          <w:bCs/>
        </w:rPr>
        <w:t>UCLy</w:t>
      </w:r>
      <w:proofErr w:type="spellEnd"/>
      <w:r>
        <w:rPr>
          <w:b/>
          <w:bCs/>
        </w:rPr>
        <w:t xml:space="preserve"> pour la durée du colloque.</w:t>
      </w:r>
    </w:p>
    <w:p w14:paraId="13165F1C" w14:textId="5A575F74" w:rsidR="008B2AC9" w:rsidRPr="00CE6A5F" w:rsidRDefault="00597F25" w:rsidP="00CE6A5F">
      <w:proofErr w:type="gramStart"/>
      <w:r w:rsidRPr="00CE6A5F">
        <w:t>Le passe sanitaire</w:t>
      </w:r>
      <w:proofErr w:type="gramEnd"/>
      <w:r w:rsidRPr="00CE6A5F">
        <w:t xml:space="preserve"> est obligatoire pour participer à cette manifestation.</w:t>
      </w:r>
    </w:p>
    <w:p w14:paraId="1744D56A" w14:textId="77777777" w:rsidR="008B2AC9" w:rsidRPr="00CE6A5F" w:rsidRDefault="008B2AC9" w:rsidP="008B2AC9">
      <w:pPr>
        <w:rPr>
          <w:b/>
          <w:bCs/>
        </w:rPr>
      </w:pPr>
      <w:r w:rsidRPr="00CE6A5F">
        <w:rPr>
          <w:b/>
          <w:bCs/>
        </w:rPr>
        <w:t xml:space="preserve">Tarifs : </w:t>
      </w:r>
    </w:p>
    <w:p w14:paraId="5F2103AC" w14:textId="6A7FB519" w:rsidR="008B2AC9" w:rsidRPr="00CE6A5F" w:rsidRDefault="008B2AC9" w:rsidP="008B2AC9">
      <w:r w:rsidRPr="00CE6A5F">
        <w:t>Inscription en présentiel à l’ensemble du colloque : 50 € (ce tarif donne accès aux liens de</w:t>
      </w:r>
      <w:r w:rsidR="00CE6A5F">
        <w:t xml:space="preserve"> toute</w:t>
      </w:r>
      <w:r w:rsidRPr="00CE6A5F">
        <w:t xml:space="preserve">s </w:t>
      </w:r>
      <w:r w:rsidR="00CE6A5F">
        <w:t xml:space="preserve">les </w:t>
      </w:r>
      <w:r w:rsidRPr="00CE6A5F">
        <w:t>sessions en visio-conférence)</w:t>
      </w:r>
    </w:p>
    <w:p w14:paraId="1C4D618D" w14:textId="176A0BE7" w:rsidR="008B2AC9" w:rsidRPr="00CE6A5F" w:rsidRDefault="008B2AC9" w:rsidP="00CE6A5F">
      <w:r w:rsidRPr="00CE6A5F">
        <w:t>Inscription en ligne uniquement : 30 €</w:t>
      </w:r>
    </w:p>
    <w:p w14:paraId="3B85CB9C" w14:textId="4CE97F81" w:rsidR="00597F25" w:rsidRPr="003161DA" w:rsidRDefault="008B2AC9" w:rsidP="003161DA">
      <w:r w:rsidRPr="00CE6A5F">
        <w:t xml:space="preserve">Gratuit pour </w:t>
      </w:r>
      <w:proofErr w:type="gramStart"/>
      <w:r w:rsidRPr="00CE6A5F">
        <w:t>les étudiant</w:t>
      </w:r>
      <w:proofErr w:type="gramEnd"/>
      <w:r w:rsidRPr="00CE6A5F">
        <w:t>(e)s, auditeurs et auditrices libres de l’</w:t>
      </w:r>
      <w:proofErr w:type="spellStart"/>
      <w:r w:rsidRPr="00CE6A5F">
        <w:t>UCLy</w:t>
      </w:r>
      <w:proofErr w:type="spellEnd"/>
      <w:r w:rsidRPr="00CE6A5F">
        <w:t>, pour les étudiant(e)s et personnel</w:t>
      </w:r>
      <w:r w:rsidR="00032751">
        <w:t xml:space="preserve">s </w:t>
      </w:r>
      <w:r w:rsidRPr="00CE6A5F">
        <w:t xml:space="preserve">du laboratoire </w:t>
      </w:r>
      <w:proofErr w:type="spellStart"/>
      <w:r w:rsidRPr="00CE6A5F">
        <w:t>HiSoMA</w:t>
      </w:r>
      <w:proofErr w:type="spellEnd"/>
      <w:r w:rsidRPr="00CE6A5F">
        <w:t>.</w:t>
      </w:r>
    </w:p>
    <w:p w14:paraId="528411A2" w14:textId="103C9D45" w:rsidR="00EA1BF6" w:rsidRDefault="00EA1BF6" w:rsidP="00EA1BF6">
      <w:r>
        <w:t>NOM : ………………………………………………</w:t>
      </w:r>
    </w:p>
    <w:p w14:paraId="006A21A2" w14:textId="3E0F3413" w:rsidR="00EA1BF6" w:rsidRDefault="00EA1BF6" w:rsidP="00EA1BF6">
      <w:r>
        <w:t>Prénom : ………………………………………….</w:t>
      </w:r>
    </w:p>
    <w:p w14:paraId="684D8EF2" w14:textId="03EDB8DA" w:rsidR="00EA1BF6" w:rsidRDefault="00EA1BF6" w:rsidP="00EA1BF6">
      <w:r>
        <w:t>Courriel : ………………………………………………………………………………………………………………………………………………</w:t>
      </w:r>
    </w:p>
    <w:p w14:paraId="4D317B36" w14:textId="5F4CA918" w:rsidR="00EA1BF6" w:rsidRDefault="00EA1BF6" w:rsidP="00EA1BF6">
      <w:r>
        <w:t>Téléphone : ……………………………………………………………………………………………………………………………………………</w:t>
      </w:r>
    </w:p>
    <w:p w14:paraId="140CF576" w14:textId="51D92BE1" w:rsidR="00EA1BF6" w:rsidRDefault="00EA1BF6" w:rsidP="00EA1BF6">
      <w:r>
        <w:t>Adresse : ………………………………………………………………………………………………………………………………………………</w:t>
      </w:r>
    </w:p>
    <w:p w14:paraId="137548C8" w14:textId="2D57C0EB" w:rsidR="00EA1BF6" w:rsidRDefault="00EA1BF6" w:rsidP="00EA1BF6">
      <w:r>
        <w:t xml:space="preserve">Statut : </w:t>
      </w:r>
    </w:p>
    <w:p w14:paraId="1A90B14B" w14:textId="401B78DA" w:rsidR="003161DA" w:rsidRPr="003161DA" w:rsidRDefault="003161DA" w:rsidP="003161DA">
      <w:pPr>
        <w:rPr>
          <w:i/>
          <w:iCs/>
        </w:rPr>
      </w:pPr>
      <w:r w:rsidRPr="003161DA">
        <w:rPr>
          <w:i/>
          <w:iCs/>
        </w:rPr>
        <w:t>Rayer les mentions inutiles</w:t>
      </w:r>
    </w:p>
    <w:p w14:paraId="66318B62" w14:textId="4231358E" w:rsidR="00EA1BF6" w:rsidRDefault="00EA1BF6" w:rsidP="00EA1BF6">
      <w:pPr>
        <w:ind w:left="2124"/>
      </w:pPr>
      <w:r>
        <w:sym w:font="Wingdings" w:char="F06F"/>
      </w:r>
      <w:r>
        <w:t xml:space="preserve"> </w:t>
      </w:r>
      <w:proofErr w:type="gramStart"/>
      <w:r>
        <w:t>étudiant</w:t>
      </w:r>
      <w:proofErr w:type="gramEnd"/>
      <w:r w:rsidR="008B2AC9">
        <w:t>(e)</w:t>
      </w:r>
      <w:r>
        <w:t xml:space="preserve"> / </w:t>
      </w:r>
      <w:r w:rsidR="00597F25">
        <w:t>auditeur</w:t>
      </w:r>
      <w:r w:rsidR="008B2AC9">
        <w:t xml:space="preserve"> ou auditrice</w:t>
      </w:r>
      <w:r w:rsidR="00597F25">
        <w:t xml:space="preserve"> libre / </w:t>
      </w:r>
      <w:r>
        <w:t>personnel UCLY</w:t>
      </w:r>
    </w:p>
    <w:p w14:paraId="3D617926" w14:textId="77FC067D" w:rsidR="00EA1BF6" w:rsidRDefault="00EA1BF6" w:rsidP="00EA1BF6">
      <w:pPr>
        <w:ind w:left="2124"/>
      </w:pPr>
      <w:r>
        <w:sym w:font="Wingdings" w:char="F06F"/>
      </w:r>
      <w:r>
        <w:t xml:space="preserve"> </w:t>
      </w:r>
      <w:proofErr w:type="gramStart"/>
      <w:r>
        <w:t>étudiant</w:t>
      </w:r>
      <w:proofErr w:type="gramEnd"/>
      <w:r w:rsidR="008B2AC9">
        <w:t>(e)</w:t>
      </w:r>
      <w:r>
        <w:t xml:space="preserve"> / personnel </w:t>
      </w:r>
      <w:proofErr w:type="spellStart"/>
      <w:r>
        <w:t>HiSoMA</w:t>
      </w:r>
      <w:proofErr w:type="spellEnd"/>
    </w:p>
    <w:p w14:paraId="5F7179F9" w14:textId="525A80D1" w:rsidR="00EA1BF6" w:rsidRDefault="00EA1BF6" w:rsidP="00EA1BF6">
      <w:pPr>
        <w:ind w:left="2124"/>
      </w:pPr>
      <w:r>
        <w:sym w:font="Wingdings" w:char="F06F"/>
      </w:r>
      <w:r>
        <w:t xml:space="preserve"> </w:t>
      </w:r>
      <w:proofErr w:type="gramStart"/>
      <w:r w:rsidR="00597F25">
        <w:t>participant</w:t>
      </w:r>
      <w:proofErr w:type="gramEnd"/>
      <w:r w:rsidR="008B2AC9">
        <w:t>(e)</w:t>
      </w:r>
      <w:r>
        <w:t xml:space="preserve"> extérieur</w:t>
      </w:r>
      <w:r w:rsidR="008B2AC9">
        <w:t>(e)</w:t>
      </w:r>
      <w:r>
        <w:t xml:space="preserve"> aux institutions organisatrices</w:t>
      </w:r>
    </w:p>
    <w:p w14:paraId="0DEF8264" w14:textId="2E17D986" w:rsidR="00EE7910" w:rsidRDefault="00EE7910" w:rsidP="00EE7910">
      <w:r>
        <w:lastRenderedPageBreak/>
        <w:t>Remarques particulières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D38E557" w14:textId="55B8FD08" w:rsidR="00F809E4" w:rsidRPr="003161DA" w:rsidRDefault="003161DA" w:rsidP="003161DA">
      <w:pPr>
        <w:rPr>
          <w:i/>
          <w:iCs/>
        </w:rPr>
      </w:pPr>
      <w:r w:rsidRPr="003161DA">
        <w:rPr>
          <w:i/>
          <w:iCs/>
        </w:rPr>
        <w:t>Rayer les mentions inutiles</w:t>
      </w:r>
    </w:p>
    <w:p w14:paraId="13626B3C" w14:textId="6BB7212B" w:rsidR="00F809E4" w:rsidRDefault="00F809E4" w:rsidP="00F809E4">
      <w:r>
        <w:sym w:font="Wingdings" w:char="F06F"/>
      </w:r>
      <w:r>
        <w:t xml:space="preserve"> </w:t>
      </w:r>
      <w:proofErr w:type="gramStart"/>
      <w:r>
        <w:t>participera</w:t>
      </w:r>
      <w:proofErr w:type="gramEnd"/>
      <w:r>
        <w:t xml:space="preserve"> à la conférence du mercredi 16 mars</w:t>
      </w:r>
    </w:p>
    <w:p w14:paraId="682A5A72" w14:textId="6BB93F5E" w:rsidR="00F809E4" w:rsidRDefault="00F809E4" w:rsidP="00F809E4">
      <w:r>
        <w:sym w:font="Wingdings" w:char="F06F"/>
      </w:r>
      <w:r>
        <w:t xml:space="preserve"> </w:t>
      </w:r>
      <w:proofErr w:type="gramStart"/>
      <w:r>
        <w:t>participera</w:t>
      </w:r>
      <w:proofErr w:type="gramEnd"/>
      <w:r>
        <w:t xml:space="preserve"> </w:t>
      </w:r>
      <w:r w:rsidR="003161DA">
        <w:t>au colloque en présentiel</w:t>
      </w:r>
    </w:p>
    <w:p w14:paraId="07C0858A" w14:textId="0563EC9D" w:rsidR="00EA1BF6" w:rsidRDefault="00F809E4" w:rsidP="003161DA">
      <w:r>
        <w:sym w:font="Wingdings" w:char="F06F"/>
      </w:r>
      <w:r>
        <w:t xml:space="preserve"> </w:t>
      </w:r>
      <w:proofErr w:type="gramStart"/>
      <w:r>
        <w:t>participera</w:t>
      </w:r>
      <w:proofErr w:type="gramEnd"/>
      <w:r>
        <w:t xml:space="preserve"> </w:t>
      </w:r>
      <w:r w:rsidR="003161DA">
        <w:t>au colloque par visio-conférence</w:t>
      </w:r>
    </w:p>
    <w:p w14:paraId="41DDDCF4" w14:textId="7772634A" w:rsidR="00EA1BF6" w:rsidRDefault="00EA1BF6" w:rsidP="00EA1BF6"/>
    <w:p w14:paraId="2AD06898" w14:textId="60BE1B77" w:rsidR="00CE6A5F" w:rsidRDefault="00CE6A5F" w:rsidP="00EE7910">
      <w:r>
        <w:t>Ce formulaire est à renvoyer complété à Laur</w:t>
      </w:r>
      <w:r w:rsidR="00EE7910">
        <w:t>a</w:t>
      </w:r>
      <w:r>
        <w:t xml:space="preserve"> d’</w:t>
      </w:r>
      <w:proofErr w:type="spellStart"/>
      <w:r>
        <w:t>Ortoli</w:t>
      </w:r>
      <w:proofErr w:type="spellEnd"/>
      <w:r>
        <w:t xml:space="preserve">, </w:t>
      </w:r>
      <w:hyperlink r:id="rId4" w:tgtFrame="_blank" w:history="1">
        <w:r>
          <w:rPr>
            <w:rStyle w:val="Lienhypertexte"/>
            <w:color w:val="0563C1"/>
          </w:rPr>
          <w:t>ldortoli@univ-catholyon.fr</w:t>
        </w:r>
      </w:hyperlink>
      <w:r>
        <w:t xml:space="preserve"> avant le 28 février 2022, accompagné de votre règlement par chèque à l’ordre de </w:t>
      </w:r>
      <w:r w:rsidR="005B7D25">
        <w:t>AFPICL</w:t>
      </w:r>
      <w:bookmarkStart w:id="0" w:name="_GoBack"/>
      <w:bookmarkEnd w:id="0"/>
    </w:p>
    <w:p w14:paraId="3089A9E8" w14:textId="77777777" w:rsidR="00EA7CB0" w:rsidRDefault="00EA7CB0"/>
    <w:sectPr w:rsidR="00EA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E4"/>
    <w:rsid w:val="00032751"/>
    <w:rsid w:val="003161DA"/>
    <w:rsid w:val="00597F25"/>
    <w:rsid w:val="005B7D25"/>
    <w:rsid w:val="008B2AC9"/>
    <w:rsid w:val="00BB5B53"/>
    <w:rsid w:val="00CE6A5F"/>
    <w:rsid w:val="00EA1BF6"/>
    <w:rsid w:val="00EA7CB0"/>
    <w:rsid w:val="00EE7910"/>
    <w:rsid w:val="00F8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02F5"/>
  <w15:chartTrackingRefBased/>
  <w15:docId w15:val="{B0B67551-B5CC-44D2-91AF-A240BFB1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9E4"/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E6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dortoli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Mellerin</dc:creator>
  <cp:keywords/>
  <dc:description/>
  <cp:lastModifiedBy>DE MAISONNEUVE Raphaëlle</cp:lastModifiedBy>
  <cp:revision>2</cp:revision>
  <dcterms:created xsi:type="dcterms:W3CDTF">2021-12-10T09:58:00Z</dcterms:created>
  <dcterms:modified xsi:type="dcterms:W3CDTF">2021-12-10T09:58:00Z</dcterms:modified>
</cp:coreProperties>
</file>